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Lublinie III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9458F0D" w14:textId="06359BD4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Opole </w:t>
      </w:r>
      <w:proofErr w:type="spellStart"/>
      <w:r w:rsidRPr="00F01437">
        <w:rPr>
          <w:lang w:val="en-US"/>
        </w:rPr>
        <w:t>Lubelskie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Lublinie</w:t>
      </w:r>
      <w:proofErr w:type="spellEnd"/>
      <w:r w:rsidRPr="00F01437">
        <w:rPr>
          <w:lang w:val="en-US"/>
        </w:rPr>
        <w:t xml:space="preserve"> III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545AE5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B448B" w:rsidRPr="009C0503">
        <w:rPr>
          <w:b/>
          <w:sz w:val="24"/>
          <w:szCs w:val="24"/>
        </w:rPr>
        <w:t>16.04.2020</w:t>
      </w:r>
      <w:r w:rsidR="00F375F9">
        <w:rPr>
          <w:sz w:val="24"/>
          <w:szCs w:val="24"/>
        </w:rPr>
        <w:t xml:space="preserve"> </w:t>
      </w:r>
      <w:proofErr w:type="gramStart"/>
      <w:r w:rsidR="00F375F9">
        <w:rPr>
          <w:sz w:val="24"/>
          <w:szCs w:val="24"/>
        </w:rPr>
        <w:t>r</w:t>
      </w:r>
      <w:proofErr w:type="gramEnd"/>
      <w:r w:rsidR="00F375F9">
        <w:rPr>
          <w:sz w:val="24"/>
          <w:szCs w:val="24"/>
        </w:rPr>
        <w:t xml:space="preserve">. do godz. </w:t>
      </w:r>
      <w:r w:rsidR="005B448B" w:rsidRPr="009C0503">
        <w:rPr>
          <w:b/>
          <w:sz w:val="24"/>
          <w:szCs w:val="24"/>
        </w:rPr>
        <w:t>13.30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Opolu Lubelskim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35C28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18973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711C771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C120D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0BAF925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98D7E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7431400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  <w:bookmarkStart w:id="0" w:name="_GoBack"/>
      <w:bookmarkEnd w:id="0"/>
    </w:p>
    <w:p w14:paraId="20714F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60901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29E6F0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317104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6D8435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19D43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929700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5BC63F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7549C7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403DDAC" w14:textId="77777777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01C10C1" w:rsidR="004E4D38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B448B" w:rsidRPr="009C0503">
        <w:rPr>
          <w:b/>
        </w:rPr>
        <w:t>16.04.2020</w:t>
      </w:r>
      <w:r w:rsidR="00F375F9">
        <w:t xml:space="preserve"> </w:t>
      </w:r>
      <w:proofErr w:type="gramStart"/>
      <w:r w:rsidR="00F375F9">
        <w:t>r</w:t>
      </w:r>
      <w:proofErr w:type="gramEnd"/>
      <w:r w:rsidR="00F375F9">
        <w:t xml:space="preserve">. o godz. </w:t>
      </w:r>
      <w:r w:rsidR="005B448B" w:rsidRPr="009C0503">
        <w:rPr>
          <w:b/>
        </w:rPr>
        <w:t>14.30</w:t>
      </w:r>
      <w:r w:rsidR="005B448B">
        <w:t xml:space="preserve"> </w:t>
      </w:r>
      <w:r w:rsidRPr="00F01437">
        <w:t xml:space="preserve">w siedzibie </w:t>
      </w:r>
      <w:r w:rsidR="00652D1E" w:rsidRPr="00F01437">
        <w:rPr>
          <w:b/>
        </w:rPr>
        <w:t>Urzędu Miejskiego w Opolu Lubelskim</w:t>
      </w:r>
      <w:r w:rsidRPr="00F01437">
        <w:t>.</w:t>
      </w:r>
    </w:p>
    <w:p w14:paraId="6CD4AA8F" w14:textId="77777777" w:rsidR="005B448B" w:rsidRPr="00F01437" w:rsidRDefault="005B448B" w:rsidP="004E4D38">
      <w:pPr>
        <w:widowControl w:val="0"/>
        <w:spacing w:before="120" w:line="312" w:lineRule="auto"/>
        <w:jc w:val="both"/>
      </w:pP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Lublinie</w:t>
      </w:r>
      <w:proofErr w:type="spellEnd"/>
      <w:r w:rsidRPr="00F01437">
        <w:rPr>
          <w:b/>
          <w:lang w:val="en-US"/>
        </w:rPr>
        <w:t xml:space="preserve"> III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Tadeusz Łaguna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9C0503">
      <w:pgSz w:w="11906" w:h="16838"/>
      <w:pgMar w:top="1418" w:right="1134" w:bottom="1418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B448B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C0503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A266-4878-4F88-A384-66199C42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user061</cp:lastModifiedBy>
  <cp:revision>4</cp:revision>
  <cp:lastPrinted>2020-04-14T07:40:00Z</cp:lastPrinted>
  <dcterms:created xsi:type="dcterms:W3CDTF">2020-04-14T07:39:00Z</dcterms:created>
  <dcterms:modified xsi:type="dcterms:W3CDTF">2020-04-14T07:49:00Z</dcterms:modified>
</cp:coreProperties>
</file>